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D1" w:rsidRPr="00CC46D1" w:rsidRDefault="00CC46D1" w:rsidP="00CC4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D1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CC46D1" w:rsidRPr="00CC46D1" w:rsidRDefault="00CC46D1" w:rsidP="00CC4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D1">
        <w:rPr>
          <w:rFonts w:ascii="Times New Roman" w:hAnsi="Times New Roman" w:cs="Times New Roman"/>
          <w:b/>
          <w:sz w:val="28"/>
          <w:szCs w:val="28"/>
        </w:rPr>
        <w:t>«ДЕТСКИЙ ТРАВМАТИЗМ В ЛЕТНИЙ ПЕРИОД»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6D1">
        <w:rPr>
          <w:rFonts w:ascii="Times New Roman" w:hAnsi="Times New Roman" w:cs="Times New Roman"/>
          <w:b/>
          <w:sz w:val="28"/>
          <w:szCs w:val="28"/>
        </w:rPr>
        <w:t>Уважаемые родители, задумайтесь!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 (ВОЗ):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&gt;</w:t>
      </w:r>
      <w:r w:rsidRPr="00CC46D1">
        <w:rPr>
          <w:rFonts w:ascii="Times New Roman" w:hAnsi="Times New Roman" w:cs="Times New Roman"/>
          <w:sz w:val="28"/>
          <w:szCs w:val="28"/>
        </w:rPr>
        <w:tab/>
        <w:t>«Ежедневно 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предотвратить...».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&gt;</w:t>
      </w:r>
      <w:r w:rsidRPr="00CC46D1">
        <w:rPr>
          <w:rFonts w:ascii="Times New Roman" w:hAnsi="Times New Roman" w:cs="Times New Roman"/>
          <w:sz w:val="28"/>
          <w:szCs w:val="28"/>
        </w:rPr>
        <w:tab/>
        <w:t xml:space="preserve">«Ежегодно по этой причине погибает более 1 ООО </w:t>
      </w:r>
      <w:proofErr w:type="spellStart"/>
      <w:r w:rsidRPr="00CC46D1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CC46D1">
        <w:rPr>
          <w:rFonts w:ascii="Times New Roman" w:hAnsi="Times New Roman" w:cs="Times New Roman"/>
          <w:sz w:val="28"/>
          <w:szCs w:val="28"/>
        </w:rPr>
        <w:t xml:space="preserve"> детей и молодых людей моложе 18 лепи</w:t>
      </w:r>
      <w:proofErr w:type="gramStart"/>
      <w:r w:rsidRPr="00CC46D1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CC46D1">
        <w:rPr>
          <w:rFonts w:ascii="Times New Roman" w:hAnsi="Times New Roman" w:cs="Times New Roman"/>
          <w:sz w:val="28"/>
          <w:szCs w:val="28"/>
        </w:rPr>
        <w:t>то означает, что каждый час ежедневно гибнет более 100 детей...»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6D1">
        <w:rPr>
          <w:rFonts w:ascii="Times New Roman" w:hAnsi="Times New Roman" w:cs="Times New Roman"/>
          <w:b/>
          <w:sz w:val="28"/>
          <w:szCs w:val="28"/>
        </w:rPr>
        <w:t xml:space="preserve">Ожоги 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к сожалению, очень распространенная травма у детей.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C46D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C46D1">
        <w:rPr>
          <w:rFonts w:ascii="Times New Roman" w:hAnsi="Times New Roman" w:cs="Times New Roman"/>
          <w:sz w:val="28"/>
          <w:szCs w:val="28"/>
        </w:rPr>
        <w:t>ержите детей подальше от горячей плиты, пищи и утюга;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 xml:space="preserve">устанавливайте на плиты кастрюли и сковородки ручками вовнутрь плиты так, чтобы дети не </w:t>
      </w:r>
      <w:proofErr w:type="gramStart"/>
      <w:r w:rsidRPr="00CC46D1">
        <w:rPr>
          <w:rFonts w:ascii="Times New Roman" w:hAnsi="Times New Roman" w:cs="Times New Roman"/>
          <w:sz w:val="28"/>
          <w:szCs w:val="28"/>
        </w:rPr>
        <w:t>могли опрокинуть на себя горячую пишу</w:t>
      </w:r>
      <w:proofErr w:type="gramEnd"/>
      <w:r w:rsidRPr="00CC46D1">
        <w:rPr>
          <w:rFonts w:ascii="Times New Roman" w:hAnsi="Times New Roman" w:cs="Times New Roman"/>
          <w:sz w:val="28"/>
          <w:szCs w:val="28"/>
        </w:rPr>
        <w:t>. По возможности блокируйте регуляторы газовых горелок;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держите детей подальше от открытого огня, пламени свечи, костров, взрывов петард;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причиной ожога ребенка может быть горячая жидкость (в том числе еда), которую взрослые беззаботно оставляют на краю плиты, стола или ставят на пол; лучше со стола, на котором стоит горячая пища, убрать длинные скатерти - ребенок может дернуть за их край и опрокинуть пищу на себя;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 xml:space="preserve">маленький ребенок может обжечься и при использовании грелки, </w:t>
      </w:r>
      <w:proofErr w:type="spellStart"/>
      <w:r w:rsidRPr="00CC46D1">
        <w:rPr>
          <w:rFonts w:ascii="Times New Roman" w:hAnsi="Times New Roman" w:cs="Times New Roman"/>
          <w:sz w:val="28"/>
          <w:szCs w:val="28"/>
        </w:rPr>
        <w:t>еслитемпература</w:t>
      </w:r>
      <w:proofErr w:type="spellEnd"/>
      <w:r w:rsidRPr="00CC46D1">
        <w:rPr>
          <w:rFonts w:ascii="Times New Roman" w:hAnsi="Times New Roman" w:cs="Times New Roman"/>
          <w:sz w:val="28"/>
          <w:szCs w:val="28"/>
        </w:rPr>
        <w:t xml:space="preserve"> воды в ней превышает 40</w:t>
      </w:r>
      <w:proofErr w:type="gramStart"/>
      <w:r w:rsidRPr="00CC46D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C46D1">
        <w:rPr>
          <w:rFonts w:ascii="Times New Roman" w:hAnsi="Times New Roman" w:cs="Times New Roman"/>
          <w:sz w:val="28"/>
          <w:szCs w:val="28"/>
        </w:rPr>
        <w:t>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оберегайте ребенка от солнечных ожогов, солнечного и теплового «удара».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6D1">
        <w:rPr>
          <w:rFonts w:ascii="Times New Roman" w:hAnsi="Times New Roman" w:cs="Times New Roman"/>
          <w:sz w:val="28"/>
          <w:szCs w:val="28"/>
        </w:rPr>
        <w:t>Кататравма</w:t>
      </w:r>
      <w:proofErr w:type="spellEnd"/>
      <w:r w:rsidRPr="00CC46D1">
        <w:rPr>
          <w:rFonts w:ascii="Times New Roman" w:hAnsi="Times New Roman" w:cs="Times New Roman"/>
          <w:sz w:val="28"/>
          <w:szCs w:val="28"/>
        </w:rPr>
        <w:t xml:space="preserve"> (падение с высоты) - в 20% случаев страдают дети до 5 лет -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 xml:space="preserve">нередкая причина тяжелейших травм, приводящих к </w:t>
      </w:r>
      <w:proofErr w:type="spellStart"/>
      <w:r w:rsidRPr="00CC46D1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CC46D1">
        <w:rPr>
          <w:rFonts w:ascii="Times New Roman" w:hAnsi="Times New Roman" w:cs="Times New Roman"/>
          <w:sz w:val="28"/>
          <w:szCs w:val="28"/>
        </w:rPr>
        <w:t xml:space="preserve"> или смерти.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6D1">
        <w:rPr>
          <w:rFonts w:ascii="Times New Roman" w:hAnsi="Times New Roman" w:cs="Times New Roman"/>
          <w:b/>
          <w:sz w:val="28"/>
          <w:szCs w:val="28"/>
        </w:rPr>
        <w:t>ДЕТИ НЕ УМЕЮТ ЛЕТАТЬ!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не разрешаете детям «лазить» в опасных местах (лестничные пролеты, крыши, гаражи, стройки и др.);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устанавливаете надежные ограждения, решетки на ступеньках, лестничных пролетах, окнах и балконах.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&gt; Помните - противомоскитная сетка не спасет в этой ситуации и может только создавать ложное чувство безопасности;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Открывающиеся окна и балконы должны быть абсолютно недоступны детям;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Не ставьте около открытого окна стульев и табуреток - с них ребенок может забраться на подоконник.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Утопление - в 50% случаев страдают дети 10-13 лет из-за неумения плавать.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взрослые должны научить детей правилам поведения на воде и ни на минуту не оставлять ребенка без присмотра вблизи водоемов;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 xml:space="preserve">дети могут утонуть менее чем за две минуты даже в небольшом количестве воды - обязательно и надежно закрывайте колодцы, ванны, бочки, ведра с водой и </w:t>
      </w:r>
      <w:proofErr w:type="spellStart"/>
      <w:r w:rsidRPr="00CC46D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C46D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CC46D1">
        <w:rPr>
          <w:rFonts w:ascii="Times New Roman" w:hAnsi="Times New Roman" w:cs="Times New Roman"/>
          <w:sz w:val="28"/>
          <w:szCs w:val="28"/>
        </w:rPr>
        <w:t>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учите детей плавать, начиная с раннего возраста;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дети должны знать, что нельзя плавать без присмотра взрослых;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обязательно используйте детские спасательные жилеты соответствующего размера - при всех вариантах отдыха на открытой воде (лодки, плоты, водные велосипеды, «бананы», катера, яхты и др.)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учите детей правильно выбирать водоем для плавания - только там где есть разрешающий знак.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Помните — практически все утопления детей происходят в летний период.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6D1">
        <w:rPr>
          <w:rFonts w:ascii="Times New Roman" w:hAnsi="Times New Roman" w:cs="Times New Roman"/>
          <w:b/>
          <w:sz w:val="28"/>
          <w:szCs w:val="28"/>
        </w:rPr>
        <w:t>Удушье (асфиксия)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25 % всех случаев асфиксий бывает у детей в возрасте до года из-за беспечности взрослых: аспирация пищей (вдыхание остатков пищи), прижатие грудного ребенка к телу взрослого во время сна в одной постели, закрытие дыхательных отверстий мягкими игрушками и др.;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маленьким детям нельзя давать еду с маленькими косточками или семечками;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 xml:space="preserve">во время еды нельзя отвлекать ребенка - смешить, играть и др. Не забывайте: «Когда я ем, я глух и </w:t>
      </w:r>
      <w:proofErr w:type="gramStart"/>
      <w:r w:rsidRPr="00CC46D1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CC46D1">
        <w:rPr>
          <w:rFonts w:ascii="Times New Roman" w:hAnsi="Times New Roman" w:cs="Times New Roman"/>
          <w:sz w:val="28"/>
          <w:szCs w:val="28"/>
        </w:rPr>
        <w:t>».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C46D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C46D1">
        <w:rPr>
          <w:rFonts w:ascii="Times New Roman" w:hAnsi="Times New Roman" w:cs="Times New Roman"/>
          <w:sz w:val="28"/>
          <w:szCs w:val="28"/>
        </w:rPr>
        <w:t>ужно следить за ребенком во время еды. Кашель, шумное частое 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6D1">
        <w:rPr>
          <w:rFonts w:ascii="Times New Roman" w:hAnsi="Times New Roman" w:cs="Times New Roman"/>
          <w:b/>
          <w:sz w:val="28"/>
          <w:szCs w:val="28"/>
        </w:rPr>
        <w:t>Отравления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чаще всего дети отравляются лекарствами из домашней аптечки - 60% всех случаев отравлений;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 xml:space="preserve"> •</w:t>
      </w:r>
      <w:r w:rsidRPr="00CC46D1">
        <w:rPr>
          <w:rFonts w:ascii="Times New Roman" w:hAnsi="Times New Roman" w:cs="Times New Roman"/>
          <w:sz w:val="28"/>
          <w:szCs w:val="28"/>
        </w:rPr>
        <w:tab/>
        <w:t xml:space="preserve">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</w:t>
      </w:r>
      <w:proofErr w:type="gramStart"/>
      <w:r w:rsidRPr="00CC46D1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CC46D1">
        <w:rPr>
          <w:rFonts w:ascii="Times New Roman" w:hAnsi="Times New Roman" w:cs="Times New Roman"/>
          <w:sz w:val="28"/>
          <w:szCs w:val="28"/>
        </w:rPr>
        <w:t xml:space="preserve"> опасны не только при заглатывании, но и при вдыхании, попадании на кожу, в глаза и даже на одежду;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 xml:space="preserve">ядовитые вещества, медикаменты, отбеливатели, кислоты и горючее ни в коем случае нельзя хранить в бутылках для пищевых продуктов - дети могут по ошибке выпить их. Такие вещества следует держать в плотно </w:t>
      </w:r>
      <w:r w:rsidRPr="00CC46D1">
        <w:rPr>
          <w:rFonts w:ascii="Times New Roman" w:hAnsi="Times New Roman" w:cs="Times New Roman"/>
          <w:sz w:val="28"/>
          <w:szCs w:val="28"/>
        </w:rPr>
        <w:lastRenderedPageBreak/>
        <w:t>закрытых маркированных контейнерах, в абсолютно недоступном для детей месте;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следите за ребенком при прогулках в лесу - ядовитые грибы и ягоды - возможная причина тяжелых отравлений;</w:t>
      </w:r>
      <w:proofErr w:type="gramEnd"/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отравление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6D1">
        <w:rPr>
          <w:rFonts w:ascii="Times New Roman" w:hAnsi="Times New Roman" w:cs="Times New Roman"/>
          <w:b/>
          <w:sz w:val="28"/>
          <w:szCs w:val="28"/>
        </w:rPr>
        <w:t>Поражения электрическим током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дети могут получить серьезные повреждения, воткнув пальцы или какие- либо предметы в электрические розетки - их необходимо закрывать специальными защитными накладками;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электрические провода (особенно обнаженные) должны быть недоступны детям.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Дорожно-транспортный травматизм - дает около 25% всех смертельных случаев.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детям дошкольного возраста особенно опасно находиться на дороге - с ними всегда должны быть взрослые;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детям нельзя играть возле дороги, особенно с мячом;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детей нельзя сажать на переднее сидение машины;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при перевозке ребенка в автомобиле, необходимо использовать специальные кресла и ремни безопасности;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На одежде ребенка желательно иметь специальные светоотражающие нашивки.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Несчастные случаи при езде на велосипеде являются распространенной причиной смерти и травматизма среди детей среднего и старшего возраста.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учите ребенка безопасному поведению при езде на велосипеде;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дети должны в обязательном порядке использовать защитные шлемы и другие приспособления.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b/>
          <w:sz w:val="28"/>
          <w:szCs w:val="28"/>
        </w:rPr>
        <w:t>Травмы на железнодорожном транспорте</w:t>
      </w:r>
      <w:r w:rsidRPr="00CC4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нахождение детей в зоне железной дороги может быть смертельно опасно.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 xml:space="preserve">&gt; строжайшим образом запрещайте подросткам кататься на крышах, подножках, переходных площадках вагонов. Так </w:t>
      </w:r>
      <w:proofErr w:type="gramStart"/>
      <w:r w:rsidRPr="00CC46D1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  <w:r w:rsidRPr="00CC46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46D1">
        <w:rPr>
          <w:rFonts w:ascii="Times New Roman" w:hAnsi="Times New Roman" w:cs="Times New Roman"/>
          <w:sz w:val="28"/>
          <w:szCs w:val="28"/>
        </w:rPr>
        <w:t>зацепинг</w:t>
      </w:r>
      <w:proofErr w:type="spellEnd"/>
      <w:r w:rsidRPr="00CC46D1">
        <w:rPr>
          <w:rFonts w:ascii="Times New Roman" w:hAnsi="Times New Roman" w:cs="Times New Roman"/>
          <w:sz w:val="28"/>
          <w:szCs w:val="28"/>
        </w:rPr>
        <w:t>» - в конечном итоге - практически гарантированное самоубийство;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Помните сами и постоянно напоминайте Вашим детям, что СТРОГО запрещается: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посадка и высадка на ходу поезда;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высовываться из окон вагонов и дверей тамбуров на ходу поезда;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оставлять детей без присмотра на посадочных платформах и в вагонах;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выходить из вагона на междупутье и стоять там при проходе встречного поезда;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прыгать с платформы на железнодорожные пути;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устраивать на платформе различные подвижные игры;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подходить к вагону до полной остановки поезда;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на станциях и перегонах подлезать под вагоны и перелезать через автосцепки для прохода через путь;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проходить по железнодорожным мостам и тоннелям, неспециализированным для перехода пешеходов;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переходить через железнодорожные пути перед близко стоящим поездом;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игры детей на железнодорожных путях запрещаются;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 xml:space="preserve">подниматься на </w:t>
      </w:r>
      <w:proofErr w:type="spellStart"/>
      <w:r w:rsidRPr="00CC46D1">
        <w:rPr>
          <w:rFonts w:ascii="Times New Roman" w:hAnsi="Times New Roman" w:cs="Times New Roman"/>
          <w:sz w:val="28"/>
          <w:szCs w:val="28"/>
        </w:rPr>
        <w:t>электроопоры</w:t>
      </w:r>
      <w:proofErr w:type="spellEnd"/>
      <w:r w:rsidRPr="00CC46D1">
        <w:rPr>
          <w:rFonts w:ascii="Times New Roman" w:hAnsi="Times New Roman" w:cs="Times New Roman"/>
          <w:sz w:val="28"/>
          <w:szCs w:val="28"/>
        </w:rPr>
        <w:t>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приближаться к лежащему на земле электропроводу ближе 8 метров;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проходить вдоль железнодорожного пути ближе 5 метров от крайнего рельса;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•</w:t>
      </w:r>
      <w:r w:rsidRPr="00CC46D1">
        <w:rPr>
          <w:rFonts w:ascii="Times New Roman" w:hAnsi="Times New Roman" w:cs="Times New Roman"/>
          <w:sz w:val="28"/>
          <w:szCs w:val="28"/>
        </w:rPr>
        <w:tab/>
        <w:t>ходить в районе стрелочных переводов, так как это может привести к тяжелой травме.</w:t>
      </w:r>
    </w:p>
    <w:p w:rsidR="00CC46D1" w:rsidRPr="00CC46D1" w:rsidRDefault="00CC46D1" w:rsidP="00C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CC46D1">
        <w:rPr>
          <w:rFonts w:ascii="Times New Roman" w:hAnsi="Times New Roman" w:cs="Times New Roman"/>
          <w:sz w:val="28"/>
          <w:szCs w:val="28"/>
        </w:rPr>
        <w:t>Уважаемые родители, помните - дети чаще всего получают травму (иногда смертельную) - по недосмотру взрослых.</w:t>
      </w:r>
    </w:p>
    <w:p w:rsidR="00EC0C37" w:rsidRPr="00CC46D1" w:rsidRDefault="00EC0C37" w:rsidP="00CC46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0C37" w:rsidRPr="00CC46D1" w:rsidSect="00EC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C46D1"/>
    <w:rsid w:val="00446F88"/>
    <w:rsid w:val="00CC46D1"/>
    <w:rsid w:val="00EC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1234</Words>
  <Characters>7035</Characters>
  <Application>Microsoft Office Word</Application>
  <DocSecurity>0</DocSecurity>
  <Lines>58</Lines>
  <Paragraphs>16</Paragraphs>
  <ScaleCrop>false</ScaleCrop>
  <Company>DG Win&amp;Soft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UAC</dc:creator>
  <cp:lastModifiedBy>UAC</cp:lastModifiedBy>
  <cp:revision>1</cp:revision>
  <dcterms:created xsi:type="dcterms:W3CDTF">2017-07-11T23:59:00Z</dcterms:created>
  <dcterms:modified xsi:type="dcterms:W3CDTF">2017-07-12T00:04:00Z</dcterms:modified>
</cp:coreProperties>
</file>